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36"/>
        <w:gridCol w:w="940"/>
        <w:gridCol w:w="937"/>
        <w:gridCol w:w="937"/>
        <w:gridCol w:w="3875"/>
        <w:gridCol w:w="897"/>
      </w:tblGrid>
      <w:tr w:rsidR="007D0BA9" w:rsidRPr="007D0BA9" w:rsidTr="007D0BA9">
        <w:trPr>
          <w:trHeight w:val="624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7D0BA9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2016届毕业设计（论文）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延期</w:t>
            </w:r>
            <w:r w:rsidRPr="007D0BA9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答辩工作安排</w:t>
            </w:r>
          </w:p>
        </w:tc>
      </w:tr>
      <w:tr w:rsidR="007D0BA9" w:rsidRPr="007D0BA9" w:rsidTr="007D0BA9">
        <w:trPr>
          <w:trHeight w:val="840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7D0BA9" w:rsidRPr="007D0BA9" w:rsidTr="007D0BA9">
        <w:trPr>
          <w:trHeight w:val="70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BA9" w:rsidRPr="007D0BA9" w:rsidRDefault="007D0BA9" w:rsidP="007D0BA9">
            <w:pPr>
              <w:pStyle w:val="a5"/>
              <w:spacing w:line="360" w:lineRule="auto"/>
              <w:ind w:left="357"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根据我院2016届毕业设计（论文）答辩工作的实际情况及毕业设计</w:t>
            </w:r>
            <w:r w:rsidRPr="007D0BA9">
              <w:rPr>
                <w:rFonts w:ascii="Times New Roman" w:hAnsi="Times New Roman" w:cs="Times New Roman"/>
                <w:sz w:val="24"/>
                <w:szCs w:val="24"/>
              </w:rPr>
              <w:t>后期工作安排</w:t>
            </w:r>
            <w:r w:rsidRPr="007D0BA9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7D0BA9">
              <w:rPr>
                <w:rFonts w:ascii="Times New Roman" w:hAnsi="Times New Roman" w:cs="Times New Roman"/>
                <w:sz w:val="24"/>
                <w:szCs w:val="24"/>
              </w:rPr>
              <w:t>附件</w:t>
            </w:r>
            <w:r w:rsidRPr="007D0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7D0BA9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，现组织延期答辩，具体工作如下：</w:t>
            </w:r>
          </w:p>
        </w:tc>
      </w:tr>
      <w:tr w:rsidR="007D0BA9" w:rsidRPr="007D0BA9" w:rsidTr="007D0BA9">
        <w:trPr>
          <w:trHeight w:val="360"/>
        </w:trPr>
        <w:tc>
          <w:tcPr>
            <w:tcW w:w="1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一、要求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0BA9" w:rsidRPr="007D0BA9" w:rsidTr="007D0BA9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1、重点检查学生的毕业论文说明书是否抄袭，图纸是否拷贝，数据是否造假等。</w:t>
            </w:r>
          </w:p>
        </w:tc>
      </w:tr>
      <w:tr w:rsidR="007D0BA9" w:rsidRPr="007D0BA9" w:rsidTr="007D0BA9">
        <w:trPr>
          <w:trHeight w:val="4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2、按照学校《盐城工学院毕业设计（论文）工作手册》的质量规范，严格把关。</w:t>
            </w:r>
          </w:p>
        </w:tc>
      </w:tr>
      <w:tr w:rsidR="007D0BA9" w:rsidRPr="007D0BA9" w:rsidTr="007D0BA9">
        <w:trPr>
          <w:trHeight w:val="540"/>
        </w:trPr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二、时间、地点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0BA9" w:rsidRPr="007D0BA9" w:rsidTr="007D0BA9">
        <w:trPr>
          <w:trHeight w:val="780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2016年6月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日（周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）上午8：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0开始；</w:t>
            </w:r>
            <w:proofErr w:type="gramStart"/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知达楼</w:t>
            </w:r>
            <w:proofErr w:type="gramEnd"/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3J2C107。</w:t>
            </w:r>
          </w:p>
        </w:tc>
      </w:tr>
      <w:tr w:rsidR="007D0BA9" w:rsidRPr="007D0BA9" w:rsidTr="007D0BA9">
        <w:trPr>
          <w:trHeight w:val="540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三、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7D0BA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答辩组</w:t>
            </w:r>
            <w:proofErr w:type="gramEnd"/>
            <w:r w:rsidRPr="007D0BA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教师成员</w:t>
            </w:r>
          </w:p>
        </w:tc>
        <w:tc>
          <w:tcPr>
            <w:tcW w:w="2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0BA9" w:rsidRPr="007D0BA9" w:rsidTr="007D0BA9">
        <w:trPr>
          <w:trHeight w:val="360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组长：</w:t>
            </w:r>
          </w:p>
        </w:tc>
        <w:tc>
          <w:tcPr>
            <w:tcW w:w="1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张长森</w:t>
            </w:r>
          </w:p>
        </w:tc>
        <w:tc>
          <w:tcPr>
            <w:tcW w:w="2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0BA9" w:rsidRPr="007D0BA9" w:rsidTr="007D0BA9">
        <w:trPr>
          <w:trHeight w:val="540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蔡安兰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焦宝祥</w:t>
            </w:r>
          </w:p>
        </w:tc>
        <w:tc>
          <w:tcPr>
            <w:tcW w:w="2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陶仕虎（</w:t>
            </w: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海螺水泥有限公司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0BA9" w:rsidRPr="007D0BA9" w:rsidTr="007D0BA9">
        <w:trPr>
          <w:trHeight w:val="540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秘书：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李娟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0BA9" w:rsidRPr="007D0BA9" w:rsidTr="007D0BA9">
        <w:trPr>
          <w:trHeight w:val="780"/>
        </w:trPr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D0BA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四、参加答辩学生名单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A9" w:rsidRPr="007D0BA9" w:rsidRDefault="007D0BA9" w:rsidP="007D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D0BA9" w:rsidRDefault="007D0BA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090"/>
        <w:gridCol w:w="1446"/>
        <w:gridCol w:w="4761"/>
      </w:tblGrid>
      <w:tr w:rsidR="007D0BA9" w:rsidRPr="007D0BA9" w:rsidTr="007D0BA9">
        <w:trPr>
          <w:trHeight w:val="360"/>
        </w:trPr>
        <w:tc>
          <w:tcPr>
            <w:tcW w:w="757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班级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2680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毕业设计</w:t>
            </w:r>
            <w:r w:rsidRPr="007D0BA9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(</w:t>
            </w:r>
            <w:r w:rsidRPr="007D0BA9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论文</w:t>
            </w:r>
            <w:r w:rsidRPr="007D0BA9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)</w:t>
            </w:r>
            <w:r w:rsidRPr="007D0BA9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题目</w:t>
            </w:r>
          </w:p>
        </w:tc>
      </w:tr>
      <w:tr w:rsidR="007D0BA9" w:rsidRPr="007D0BA9" w:rsidTr="007D0BA9">
        <w:trPr>
          <w:trHeight w:val="360"/>
        </w:trPr>
        <w:tc>
          <w:tcPr>
            <w:tcW w:w="757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材料</w:t>
            </w: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王威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1210201122</w:t>
            </w:r>
          </w:p>
        </w:tc>
        <w:tc>
          <w:tcPr>
            <w:tcW w:w="2680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5000t/d</w:t>
            </w: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熟料生产线窑尾工艺设计</w:t>
            </w:r>
          </w:p>
        </w:tc>
      </w:tr>
      <w:tr w:rsidR="007D0BA9" w:rsidRPr="007D0BA9" w:rsidTr="007D0BA9">
        <w:trPr>
          <w:trHeight w:val="360"/>
        </w:trPr>
        <w:tc>
          <w:tcPr>
            <w:tcW w:w="757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材料</w:t>
            </w: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李航</w:t>
            </w:r>
            <w:proofErr w:type="gramEnd"/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1210201225</w:t>
            </w:r>
          </w:p>
        </w:tc>
        <w:tc>
          <w:tcPr>
            <w:tcW w:w="2680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400</w:t>
            </w: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吨</w:t>
            </w: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日浮法玻璃熔窑设计</w:t>
            </w:r>
          </w:p>
        </w:tc>
      </w:tr>
      <w:tr w:rsidR="007D0BA9" w:rsidRPr="007D0BA9" w:rsidTr="007D0BA9">
        <w:trPr>
          <w:trHeight w:val="360"/>
        </w:trPr>
        <w:tc>
          <w:tcPr>
            <w:tcW w:w="757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材料</w:t>
            </w: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周新宇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1210201211</w:t>
            </w:r>
          </w:p>
        </w:tc>
        <w:tc>
          <w:tcPr>
            <w:tcW w:w="2680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年产</w:t>
            </w: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120</w:t>
            </w: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万方混凝土搅拌站的设计</w:t>
            </w:r>
          </w:p>
        </w:tc>
      </w:tr>
      <w:tr w:rsidR="007D0BA9" w:rsidRPr="007D0BA9" w:rsidTr="007D0BA9">
        <w:trPr>
          <w:trHeight w:val="360"/>
        </w:trPr>
        <w:tc>
          <w:tcPr>
            <w:tcW w:w="757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材料</w:t>
            </w: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李桥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1210201425</w:t>
            </w:r>
          </w:p>
        </w:tc>
        <w:tc>
          <w:tcPr>
            <w:tcW w:w="2680" w:type="pct"/>
            <w:shd w:val="clear" w:color="auto" w:fill="auto"/>
            <w:noWrap/>
            <w:vAlign w:val="center"/>
            <w:hideMark/>
          </w:tcPr>
          <w:p w:rsidR="007D0BA9" w:rsidRPr="007D0BA9" w:rsidRDefault="007D0BA9" w:rsidP="00E07C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水热法制备锡酸锌及其光催化性能研究</w:t>
            </w:r>
          </w:p>
        </w:tc>
      </w:tr>
      <w:tr w:rsidR="007D0BA9" w:rsidRPr="007D0BA9" w:rsidTr="007D0BA9">
        <w:trPr>
          <w:trHeight w:val="360"/>
        </w:trPr>
        <w:tc>
          <w:tcPr>
            <w:tcW w:w="757" w:type="pct"/>
            <w:shd w:val="clear" w:color="auto" w:fill="auto"/>
            <w:noWrap/>
            <w:vAlign w:val="center"/>
          </w:tcPr>
          <w:p w:rsidR="007D0BA9" w:rsidRPr="007D0BA9" w:rsidRDefault="007D0BA9" w:rsidP="00E07CE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szCs w:val="21"/>
              </w:rPr>
              <w:t>E</w:t>
            </w:r>
            <w:r w:rsidRPr="007D0BA9">
              <w:rPr>
                <w:rFonts w:cs="Times New Roman" w:hint="eastAsia"/>
                <w:color w:val="000000"/>
                <w:szCs w:val="21"/>
              </w:rPr>
              <w:t>材料</w:t>
            </w:r>
            <w:r w:rsidRPr="007D0BA9">
              <w:rPr>
                <w:rFonts w:ascii="Times New Roman" w:hAnsi="Times New Roman" w:cs="Times New Roman"/>
                <w:color w:val="000000"/>
                <w:szCs w:val="21"/>
              </w:rPr>
              <w:t>121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D0BA9" w:rsidRPr="007D0BA9" w:rsidRDefault="007D0BA9" w:rsidP="00E07CE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0BA9">
              <w:rPr>
                <w:rFonts w:cs="Times New Roman" w:hint="eastAsia"/>
                <w:color w:val="000000"/>
                <w:szCs w:val="21"/>
              </w:rPr>
              <w:t>李鑫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7D0BA9" w:rsidRPr="007D0BA9" w:rsidRDefault="007D0BA9" w:rsidP="00E07CE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D0BA9">
              <w:rPr>
                <w:rFonts w:ascii="Times New Roman" w:hAnsi="Times New Roman" w:cs="Times New Roman"/>
                <w:color w:val="000000"/>
                <w:szCs w:val="21"/>
              </w:rPr>
              <w:t>1211802136</w:t>
            </w:r>
          </w:p>
        </w:tc>
        <w:tc>
          <w:tcPr>
            <w:tcW w:w="2680" w:type="pct"/>
            <w:shd w:val="clear" w:color="auto" w:fill="auto"/>
            <w:noWrap/>
            <w:vAlign w:val="center"/>
          </w:tcPr>
          <w:p w:rsidR="007D0BA9" w:rsidRPr="007D0BA9" w:rsidRDefault="007D0BA9" w:rsidP="00E07CE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D0BA9">
              <w:rPr>
                <w:rFonts w:cs="Times New Roman" w:hint="eastAsia"/>
                <w:color w:val="000000"/>
                <w:szCs w:val="21"/>
              </w:rPr>
              <w:t>利用镍渣制备</w:t>
            </w:r>
            <w:proofErr w:type="gramEnd"/>
            <w:r w:rsidRPr="007D0BA9">
              <w:rPr>
                <w:rFonts w:cs="Times New Roman" w:hint="eastAsia"/>
                <w:color w:val="000000"/>
                <w:szCs w:val="21"/>
              </w:rPr>
              <w:t>硅酸盐水泥的研究</w:t>
            </w:r>
          </w:p>
        </w:tc>
      </w:tr>
      <w:tr w:rsidR="007D0BA9" w:rsidRPr="007D0BA9" w:rsidTr="007D0BA9">
        <w:trPr>
          <w:trHeight w:val="360"/>
        </w:trPr>
        <w:tc>
          <w:tcPr>
            <w:tcW w:w="757" w:type="pct"/>
            <w:shd w:val="clear" w:color="auto" w:fill="auto"/>
            <w:noWrap/>
            <w:vAlign w:val="center"/>
          </w:tcPr>
          <w:p w:rsidR="007D0BA9" w:rsidRPr="007D0BA9" w:rsidRDefault="007D0BA9" w:rsidP="00DA3E1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7D0BA9">
              <w:rPr>
                <w:rFonts w:ascii="Times New Roman" w:hAnsi="Times New Roman" w:cs="Times New Roman"/>
                <w:kern w:val="0"/>
                <w:szCs w:val="21"/>
              </w:rPr>
              <w:t>材物</w:t>
            </w:r>
            <w:proofErr w:type="gramEnd"/>
            <w:r w:rsidRPr="007D0BA9">
              <w:rPr>
                <w:rFonts w:ascii="Times New Roman" w:hAnsi="Times New Roman" w:cs="Times New Roman"/>
                <w:kern w:val="0"/>
                <w:szCs w:val="21"/>
              </w:rPr>
              <w:t>121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D0BA9" w:rsidRPr="007D0BA9" w:rsidRDefault="007D0BA9" w:rsidP="00DA3E1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kern w:val="0"/>
                <w:szCs w:val="21"/>
              </w:rPr>
              <w:t>陈禹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7D0BA9" w:rsidRPr="007D0BA9" w:rsidRDefault="007D0BA9" w:rsidP="00DA3E1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kern w:val="0"/>
                <w:szCs w:val="21"/>
              </w:rPr>
              <w:t>1210205118</w:t>
            </w:r>
          </w:p>
        </w:tc>
        <w:tc>
          <w:tcPr>
            <w:tcW w:w="2680" w:type="pct"/>
            <w:shd w:val="clear" w:color="auto" w:fill="auto"/>
            <w:noWrap/>
            <w:vAlign w:val="center"/>
          </w:tcPr>
          <w:p w:rsidR="007D0BA9" w:rsidRPr="007D0BA9" w:rsidRDefault="007D0BA9" w:rsidP="00DA3E1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D0BA9">
              <w:rPr>
                <w:rFonts w:ascii="Times New Roman" w:hAnsi="Times New Roman" w:cs="Times New Roman"/>
                <w:kern w:val="0"/>
                <w:szCs w:val="21"/>
              </w:rPr>
              <w:t>Cu/Fe</w:t>
            </w:r>
            <w:r w:rsidRPr="007D0BA9">
              <w:rPr>
                <w:rFonts w:ascii="Times New Roman" w:hAnsi="Times New Roman" w:cs="Times New Roman"/>
                <w:kern w:val="0"/>
                <w:szCs w:val="21"/>
              </w:rPr>
              <w:t>共掺杂</w:t>
            </w:r>
            <w:r w:rsidRPr="007D0BA9">
              <w:rPr>
                <w:rFonts w:ascii="Times New Roman" w:hAnsi="Times New Roman" w:cs="Times New Roman"/>
                <w:kern w:val="0"/>
                <w:szCs w:val="21"/>
              </w:rPr>
              <w:t>LaCoO3</w:t>
            </w:r>
            <w:r w:rsidRPr="007D0BA9">
              <w:rPr>
                <w:rFonts w:ascii="Times New Roman" w:hAnsi="Times New Roman" w:cs="Times New Roman"/>
                <w:kern w:val="0"/>
                <w:szCs w:val="21"/>
              </w:rPr>
              <w:t>材料的制备及热电性能研究</w:t>
            </w:r>
          </w:p>
        </w:tc>
      </w:tr>
    </w:tbl>
    <w:p w:rsidR="007D0BA9" w:rsidRDefault="007D0BA9"/>
    <w:p w:rsidR="007D0BA9" w:rsidRDefault="007D0BA9"/>
    <w:p w:rsidR="007D0BA9" w:rsidRDefault="007D0BA9" w:rsidP="007D0BA9">
      <w:pPr>
        <w:pStyle w:val="a5"/>
        <w:ind w:left="360" w:firstLineChars="0" w:firstLine="0"/>
        <w:rPr>
          <w:rFonts w:ascii="Times New Roman" w:hAnsi="Times New Roman" w:cs="Times New Roman"/>
          <w:b/>
          <w:szCs w:val="21"/>
        </w:rPr>
      </w:pPr>
    </w:p>
    <w:p w:rsidR="007D0BA9" w:rsidRDefault="007D0BA9" w:rsidP="007D0BA9">
      <w:pPr>
        <w:pStyle w:val="a5"/>
        <w:ind w:left="360" w:firstLineChars="0" w:firstLine="0"/>
        <w:rPr>
          <w:rFonts w:ascii="Times New Roman" w:hAnsi="Times New Roman" w:cs="Times New Roman"/>
          <w:b/>
          <w:szCs w:val="21"/>
        </w:rPr>
      </w:pPr>
    </w:p>
    <w:p w:rsidR="007D0BA9" w:rsidRPr="002E312E" w:rsidRDefault="002E312E" w:rsidP="002E312E">
      <w:pPr>
        <w:pStyle w:val="a5"/>
        <w:spacing w:line="360" w:lineRule="auto"/>
        <w:ind w:left="357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2E312E">
        <w:rPr>
          <w:rFonts w:ascii="Times New Roman" w:hAnsi="Times New Roman" w:cs="Times New Roman"/>
          <w:sz w:val="24"/>
          <w:szCs w:val="24"/>
        </w:rPr>
        <w:t>材料工程学院</w:t>
      </w:r>
    </w:p>
    <w:p w:rsidR="002E312E" w:rsidRPr="002E312E" w:rsidRDefault="002E312E" w:rsidP="002E312E">
      <w:pPr>
        <w:pStyle w:val="a5"/>
        <w:spacing w:line="360" w:lineRule="auto"/>
        <w:ind w:left="357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2E312E">
        <w:rPr>
          <w:rFonts w:ascii="Times New Roman" w:hAnsi="Times New Roman" w:cs="Times New Roman" w:hint="eastAsia"/>
          <w:sz w:val="24"/>
          <w:szCs w:val="24"/>
        </w:rPr>
        <w:t>2016062</w:t>
      </w:r>
      <w:r w:rsidR="005D52D9">
        <w:rPr>
          <w:rFonts w:ascii="Times New Roman" w:hAnsi="Times New Roman" w:cs="Times New Roman" w:hint="eastAsia"/>
          <w:sz w:val="24"/>
          <w:szCs w:val="24"/>
        </w:rPr>
        <w:t>6</w:t>
      </w:r>
    </w:p>
    <w:p w:rsidR="007D0BA9" w:rsidRDefault="007D0BA9" w:rsidP="007D0BA9">
      <w:pPr>
        <w:pStyle w:val="a5"/>
        <w:ind w:left="360" w:firstLineChars="0" w:firstLine="0"/>
        <w:rPr>
          <w:rFonts w:ascii="Times New Roman" w:hAnsi="Times New Roman" w:cs="Times New Roman"/>
          <w:b/>
          <w:szCs w:val="21"/>
        </w:rPr>
      </w:pPr>
    </w:p>
    <w:p w:rsidR="007D0BA9" w:rsidRPr="007D0BA9" w:rsidRDefault="007D0BA9" w:rsidP="007D0BA9">
      <w:pPr>
        <w:rPr>
          <w:rFonts w:ascii="Times New Roman" w:hAnsi="Times New Roman" w:cs="Times New Roman"/>
          <w:b/>
          <w:szCs w:val="21"/>
        </w:rPr>
      </w:pPr>
    </w:p>
    <w:p w:rsidR="007D0BA9" w:rsidRPr="007D0BA9" w:rsidRDefault="007D0BA9" w:rsidP="007D0BA9">
      <w:pPr>
        <w:jc w:val="left"/>
        <w:rPr>
          <w:rFonts w:ascii="Times New Roman" w:hAnsi="Times New Roman" w:cs="Times New Roman"/>
          <w:b/>
          <w:szCs w:val="21"/>
        </w:rPr>
      </w:pPr>
      <w:r w:rsidRPr="007D0BA9">
        <w:rPr>
          <w:rFonts w:ascii="Times New Roman" w:hAnsi="Times New Roman" w:cs="Times New Roman" w:hint="eastAsia"/>
          <w:b/>
          <w:szCs w:val="21"/>
        </w:rPr>
        <w:lastRenderedPageBreak/>
        <w:t>附件</w:t>
      </w:r>
      <w:r w:rsidRPr="007D0BA9">
        <w:rPr>
          <w:rFonts w:ascii="Times New Roman" w:hAnsi="Times New Roman" w:cs="Times New Roman" w:hint="eastAsia"/>
          <w:b/>
          <w:szCs w:val="21"/>
        </w:rPr>
        <w:t xml:space="preserve">1 </w:t>
      </w:r>
    </w:p>
    <w:p w:rsidR="007D0BA9" w:rsidRPr="007D0BA9" w:rsidRDefault="007D0BA9" w:rsidP="007D0BA9">
      <w:pPr>
        <w:pStyle w:val="a5"/>
        <w:ind w:left="360" w:firstLineChars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BA9">
        <w:rPr>
          <w:rFonts w:ascii="Times New Roman" w:hAnsi="Times New Roman" w:cs="Times New Roman"/>
          <w:b/>
          <w:sz w:val="24"/>
          <w:szCs w:val="24"/>
        </w:rPr>
        <w:t>后期工作安排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09"/>
        <w:gridCol w:w="3262"/>
        <w:gridCol w:w="2125"/>
        <w:gridCol w:w="1326"/>
      </w:tblGrid>
      <w:tr w:rsidR="007D0BA9" w:rsidRPr="0080467C" w:rsidTr="00E07CE6">
        <w:tc>
          <w:tcPr>
            <w:tcW w:w="1061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0467C">
              <w:rPr>
                <w:rFonts w:ascii="Times New Roman" w:hAnsi="Times New Roman" w:cs="Times New Roman"/>
                <w:szCs w:val="21"/>
              </w:rPr>
              <w:t>时间节点</w:t>
            </w:r>
          </w:p>
        </w:tc>
        <w:tc>
          <w:tcPr>
            <w:tcW w:w="1914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0467C">
              <w:rPr>
                <w:rFonts w:ascii="Times New Roman" w:hAnsi="Times New Roman" w:cs="Times New Roman"/>
                <w:szCs w:val="21"/>
              </w:rPr>
              <w:t>安排</w:t>
            </w:r>
          </w:p>
        </w:tc>
        <w:tc>
          <w:tcPr>
            <w:tcW w:w="1247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0467C">
              <w:rPr>
                <w:rFonts w:ascii="Times New Roman" w:hAnsi="Times New Roman" w:cs="Times New Roman"/>
                <w:szCs w:val="21"/>
              </w:rPr>
              <w:t>责任人</w:t>
            </w:r>
          </w:p>
        </w:tc>
        <w:tc>
          <w:tcPr>
            <w:tcW w:w="778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0467C">
              <w:rPr>
                <w:rFonts w:ascii="Times New Roman" w:hAnsi="Times New Roman" w:cs="Times New Roman"/>
                <w:szCs w:val="21"/>
              </w:rPr>
              <w:t>备注</w:t>
            </w:r>
          </w:p>
        </w:tc>
      </w:tr>
      <w:tr w:rsidR="007D0BA9" w:rsidRPr="0080467C" w:rsidTr="00E07CE6">
        <w:tc>
          <w:tcPr>
            <w:tcW w:w="1061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1914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学生提交延期答辩申请</w:t>
            </w:r>
          </w:p>
        </w:tc>
        <w:tc>
          <w:tcPr>
            <w:tcW w:w="1247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778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D0BA9" w:rsidRPr="0080467C" w:rsidTr="00E07CE6">
        <w:tc>
          <w:tcPr>
            <w:tcW w:w="1061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27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1914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2555E">
              <w:rPr>
                <w:kern w:val="0"/>
                <w:szCs w:val="21"/>
              </w:rPr>
              <w:t>指导教师评分</w:t>
            </w:r>
          </w:p>
        </w:tc>
        <w:tc>
          <w:tcPr>
            <w:tcW w:w="1247" w:type="pct"/>
            <w:vAlign w:val="center"/>
          </w:tcPr>
          <w:p w:rsidR="007D0BA9" w:rsidRPr="00B2555E" w:rsidRDefault="007D0BA9" w:rsidP="00E07CE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2555E">
              <w:rPr>
                <w:kern w:val="0"/>
                <w:szCs w:val="21"/>
              </w:rPr>
              <w:t>指导教师</w:t>
            </w:r>
          </w:p>
        </w:tc>
        <w:tc>
          <w:tcPr>
            <w:tcW w:w="778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4C67" w:rsidRPr="0080467C" w:rsidTr="00E07CE6">
        <w:tc>
          <w:tcPr>
            <w:tcW w:w="1061" w:type="pct"/>
            <w:vAlign w:val="center"/>
          </w:tcPr>
          <w:p w:rsidR="00844C67" w:rsidRPr="0080467C" w:rsidRDefault="00844C67" w:rsidP="004C3349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28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1914" w:type="pct"/>
            <w:vAlign w:val="center"/>
          </w:tcPr>
          <w:p w:rsidR="00844C67" w:rsidRPr="0080467C" w:rsidRDefault="00844C67" w:rsidP="004C3349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查重</w:t>
            </w:r>
            <w:proofErr w:type="gramEnd"/>
          </w:p>
        </w:tc>
        <w:tc>
          <w:tcPr>
            <w:tcW w:w="1247" w:type="pct"/>
            <w:vAlign w:val="center"/>
          </w:tcPr>
          <w:p w:rsidR="00844C67" w:rsidRPr="00B2555E" w:rsidRDefault="00844C67" w:rsidP="004C334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教务科</w:t>
            </w:r>
          </w:p>
        </w:tc>
        <w:tc>
          <w:tcPr>
            <w:tcW w:w="778" w:type="pct"/>
            <w:vAlign w:val="center"/>
          </w:tcPr>
          <w:p w:rsidR="00844C67" w:rsidRPr="0080467C" w:rsidRDefault="00844C67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未参加全院查重的毕业设计</w:t>
            </w: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论文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  <w:bookmarkStart w:id="0" w:name="_GoBack"/>
            <w:bookmarkEnd w:id="0"/>
          </w:p>
        </w:tc>
      </w:tr>
      <w:tr w:rsidR="007D0BA9" w:rsidRPr="0080467C" w:rsidTr="00E07CE6">
        <w:tc>
          <w:tcPr>
            <w:tcW w:w="1061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28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1914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2555E">
              <w:rPr>
                <w:kern w:val="0"/>
                <w:szCs w:val="21"/>
              </w:rPr>
              <w:t>评阅教师评分</w:t>
            </w:r>
          </w:p>
        </w:tc>
        <w:tc>
          <w:tcPr>
            <w:tcW w:w="1247" w:type="pct"/>
            <w:vAlign w:val="center"/>
          </w:tcPr>
          <w:p w:rsidR="007D0BA9" w:rsidRPr="00B2555E" w:rsidRDefault="007D0BA9" w:rsidP="00E07CE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2555E">
              <w:rPr>
                <w:kern w:val="0"/>
                <w:szCs w:val="21"/>
              </w:rPr>
              <w:t>专业系</w:t>
            </w:r>
          </w:p>
          <w:p w:rsidR="007D0BA9" w:rsidRPr="00B2555E" w:rsidRDefault="007D0BA9" w:rsidP="00E07CE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2555E">
              <w:rPr>
                <w:kern w:val="0"/>
                <w:szCs w:val="21"/>
              </w:rPr>
              <w:t>评阅教师</w:t>
            </w:r>
          </w:p>
        </w:tc>
        <w:tc>
          <w:tcPr>
            <w:tcW w:w="778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D0BA9" w:rsidRPr="0080467C" w:rsidTr="00E07CE6">
        <w:tc>
          <w:tcPr>
            <w:tcW w:w="1061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29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1914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延期答辩</w:t>
            </w:r>
          </w:p>
        </w:tc>
        <w:tc>
          <w:tcPr>
            <w:tcW w:w="1247" w:type="pct"/>
            <w:vAlign w:val="center"/>
          </w:tcPr>
          <w:p w:rsidR="007D0BA9" w:rsidRDefault="007D0BA9" w:rsidP="00E07CE6">
            <w:pPr>
              <w:pStyle w:val="a5"/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教务科</w:t>
            </w:r>
          </w:p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2555E">
              <w:rPr>
                <w:kern w:val="0"/>
                <w:szCs w:val="21"/>
              </w:rPr>
              <w:t>答辩小组</w:t>
            </w:r>
          </w:p>
        </w:tc>
        <w:tc>
          <w:tcPr>
            <w:tcW w:w="778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D0BA9" w:rsidRPr="0080467C" w:rsidTr="00E07CE6">
        <w:tc>
          <w:tcPr>
            <w:tcW w:w="1061" w:type="pct"/>
            <w:vAlign w:val="center"/>
          </w:tcPr>
          <w:p w:rsidR="007D0BA9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1914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学生提交毕业设计整套材料</w:t>
            </w:r>
          </w:p>
        </w:tc>
        <w:tc>
          <w:tcPr>
            <w:tcW w:w="1247" w:type="pct"/>
            <w:vAlign w:val="center"/>
          </w:tcPr>
          <w:p w:rsidR="007D0BA9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指导教师</w:t>
            </w:r>
          </w:p>
          <w:p w:rsidR="007D0BA9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专业系</w:t>
            </w:r>
          </w:p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教务科</w:t>
            </w:r>
          </w:p>
        </w:tc>
        <w:tc>
          <w:tcPr>
            <w:tcW w:w="778" w:type="pct"/>
            <w:vAlign w:val="center"/>
          </w:tcPr>
          <w:p w:rsidR="007D0BA9" w:rsidRPr="0080467C" w:rsidRDefault="007D0BA9" w:rsidP="00E07CE6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D0BA9" w:rsidRPr="007D0BA9" w:rsidRDefault="007D0BA9"/>
    <w:sectPr w:rsidR="007D0BA9" w:rsidRPr="007D0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4C" w:rsidRDefault="00A72C4C" w:rsidP="00341457">
      <w:r>
        <w:separator/>
      </w:r>
    </w:p>
  </w:endnote>
  <w:endnote w:type="continuationSeparator" w:id="0">
    <w:p w:rsidR="00A72C4C" w:rsidRDefault="00A72C4C" w:rsidP="0034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4C" w:rsidRDefault="00A72C4C" w:rsidP="00341457">
      <w:r>
        <w:separator/>
      </w:r>
    </w:p>
  </w:footnote>
  <w:footnote w:type="continuationSeparator" w:id="0">
    <w:p w:rsidR="00A72C4C" w:rsidRDefault="00A72C4C" w:rsidP="00341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63"/>
    <w:rsid w:val="000E7058"/>
    <w:rsid w:val="00134C97"/>
    <w:rsid w:val="002E312E"/>
    <w:rsid w:val="00341457"/>
    <w:rsid w:val="00474163"/>
    <w:rsid w:val="005D52D9"/>
    <w:rsid w:val="007D0BA9"/>
    <w:rsid w:val="00844C67"/>
    <w:rsid w:val="00A72C4C"/>
    <w:rsid w:val="00AB19C4"/>
    <w:rsid w:val="00B0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4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457"/>
    <w:rPr>
      <w:sz w:val="18"/>
      <w:szCs w:val="18"/>
    </w:rPr>
  </w:style>
  <w:style w:type="paragraph" w:styleId="a5">
    <w:name w:val="List Paragraph"/>
    <w:basedOn w:val="a"/>
    <w:uiPriority w:val="34"/>
    <w:qFormat/>
    <w:rsid w:val="007D0BA9"/>
    <w:pPr>
      <w:ind w:firstLineChars="200" w:firstLine="420"/>
    </w:pPr>
  </w:style>
  <w:style w:type="table" w:styleId="a6">
    <w:name w:val="Table Grid"/>
    <w:basedOn w:val="a1"/>
    <w:uiPriority w:val="59"/>
    <w:rsid w:val="007D0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4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457"/>
    <w:rPr>
      <w:sz w:val="18"/>
      <w:szCs w:val="18"/>
    </w:rPr>
  </w:style>
  <w:style w:type="paragraph" w:styleId="a5">
    <w:name w:val="List Paragraph"/>
    <w:basedOn w:val="a"/>
    <w:uiPriority w:val="34"/>
    <w:qFormat/>
    <w:rsid w:val="007D0BA9"/>
    <w:pPr>
      <w:ind w:firstLineChars="200" w:firstLine="420"/>
    </w:pPr>
  </w:style>
  <w:style w:type="table" w:styleId="a6">
    <w:name w:val="Table Grid"/>
    <w:basedOn w:val="a1"/>
    <w:uiPriority w:val="59"/>
    <w:rsid w:val="007D0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李娟</dc:creator>
  <cp:lastModifiedBy>李娟</cp:lastModifiedBy>
  <cp:revision>2</cp:revision>
  <dcterms:created xsi:type="dcterms:W3CDTF">2016-06-27T13:25:00Z</dcterms:created>
  <dcterms:modified xsi:type="dcterms:W3CDTF">2016-06-27T13:25:00Z</dcterms:modified>
</cp:coreProperties>
</file>